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2" w:rsidRPr="008066E1" w:rsidRDefault="00926652" w:rsidP="00DB623E">
      <w:pPr>
        <w:pStyle w:val="FR1"/>
        <w:framePr w:w="3961" w:h="3481" w:hSpace="10080" w:vSpace="40" w:wrap="notBeside" w:vAnchor="text" w:hAnchor="page" w:x="102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8066E1">
        <w:rPr>
          <w:rFonts w:ascii="Times New Roman" w:hAnsi="Times New Roman"/>
          <w:b w:val="0"/>
          <w:sz w:val="28"/>
        </w:rPr>
        <w:t xml:space="preserve">Администрация </w:t>
      </w:r>
      <w:r w:rsidR="00FB4B49">
        <w:rPr>
          <w:rFonts w:ascii="Times New Roman" w:hAnsi="Times New Roman"/>
          <w:b w:val="0"/>
          <w:sz w:val="28"/>
        </w:rPr>
        <w:t>сельского</w:t>
      </w:r>
      <w:r w:rsidR="00F91CE5" w:rsidRPr="008066E1">
        <w:rPr>
          <w:rFonts w:ascii="Times New Roman" w:hAnsi="Times New Roman"/>
          <w:b w:val="0"/>
          <w:sz w:val="28"/>
        </w:rPr>
        <w:t xml:space="preserve"> </w:t>
      </w:r>
      <w:r w:rsidR="008066E1" w:rsidRPr="008066E1">
        <w:rPr>
          <w:rFonts w:ascii="Times New Roman" w:hAnsi="Times New Roman"/>
          <w:b w:val="0"/>
          <w:sz w:val="28"/>
        </w:rPr>
        <w:t xml:space="preserve">поселения </w:t>
      </w:r>
      <w:r w:rsidR="001A1649">
        <w:rPr>
          <w:rFonts w:ascii="Times New Roman" w:hAnsi="Times New Roman"/>
          <w:b w:val="0"/>
          <w:sz w:val="28"/>
        </w:rPr>
        <w:t>С</w:t>
      </w:r>
      <w:r w:rsidR="00822FEC">
        <w:rPr>
          <w:rFonts w:ascii="Times New Roman" w:hAnsi="Times New Roman"/>
          <w:b w:val="0"/>
          <w:sz w:val="28"/>
        </w:rPr>
        <w:t>ергиевск</w:t>
      </w:r>
      <w:r w:rsidR="002D389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46D48">
        <w:rPr>
          <w:rFonts w:ascii="Times New Roman" w:hAnsi="Times New Roman"/>
          <w:b w:val="0"/>
          <w:sz w:val="28"/>
        </w:rPr>
        <w:t xml:space="preserve"> </w:t>
      </w:r>
      <w:r w:rsidRPr="008066E1">
        <w:rPr>
          <w:rFonts w:ascii="Times New Roman" w:hAnsi="Times New Roman"/>
          <w:b w:val="0"/>
          <w:sz w:val="28"/>
        </w:rPr>
        <w:t xml:space="preserve">муниципального района Сергиевский </w:t>
      </w:r>
    </w:p>
    <w:p w:rsidR="00F65718" w:rsidRPr="008066E1" w:rsidRDefault="00926652" w:rsidP="00DB623E">
      <w:pPr>
        <w:pStyle w:val="FR1"/>
        <w:framePr w:w="3961" w:h="3481" w:hSpace="10080" w:vSpace="40" w:wrap="notBeside" w:vAnchor="text" w:hAnchor="page" w:x="102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8066E1"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926652" w:rsidRDefault="00926652" w:rsidP="00DB623E">
      <w:pPr>
        <w:pStyle w:val="FR1"/>
        <w:framePr w:w="3961" w:h="3481" w:hSpace="10080" w:vSpace="40" w:wrap="notBeside" w:vAnchor="text" w:hAnchor="page" w:x="102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Default="00926652" w:rsidP="00DB623E">
      <w:pPr>
        <w:pStyle w:val="FR1"/>
        <w:framePr w:w="3961" w:h="3481" w:hSpace="10080" w:vSpace="40" w:wrap="notBeside" w:vAnchor="text" w:hAnchor="page" w:x="1021" w:y="120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926652" w:rsidRDefault="00926652" w:rsidP="00DB623E">
      <w:pPr>
        <w:pStyle w:val="FR1"/>
        <w:framePr w:w="3961" w:h="3481" w:hSpace="10080" w:vSpace="40" w:wrap="notBeside" w:vAnchor="text" w:hAnchor="page" w:x="1021" w:y="120" w:anchorLock="1"/>
        <w:spacing w:before="0"/>
        <w:jc w:val="center"/>
        <w:rPr>
          <w:rFonts w:ascii="Times New Roman" w:hAnsi="Times New Roman"/>
          <w:sz w:val="28"/>
        </w:rPr>
      </w:pPr>
    </w:p>
    <w:p w:rsidR="00926652" w:rsidRDefault="00926652" w:rsidP="00DB623E">
      <w:pPr>
        <w:pStyle w:val="FR1"/>
        <w:framePr w:w="3961" w:h="3481" w:hSpace="10080" w:vSpace="40" w:wrap="notBeside" w:vAnchor="text" w:hAnchor="page" w:x="102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926652">
        <w:rPr>
          <w:rFonts w:ascii="Times New Roman" w:hAnsi="Times New Roman"/>
          <w:b w:val="0"/>
          <w:sz w:val="28"/>
        </w:rPr>
        <w:t>«</w:t>
      </w:r>
      <w:r w:rsidR="00E91452">
        <w:rPr>
          <w:rFonts w:ascii="Times New Roman" w:hAnsi="Times New Roman"/>
          <w:b w:val="0"/>
          <w:sz w:val="28"/>
        </w:rPr>
        <w:t>11</w:t>
      </w:r>
      <w:r w:rsidRPr="00926652">
        <w:rPr>
          <w:rFonts w:ascii="Times New Roman" w:hAnsi="Times New Roman"/>
          <w:b w:val="0"/>
          <w:sz w:val="28"/>
        </w:rPr>
        <w:t xml:space="preserve">» </w:t>
      </w:r>
      <w:r w:rsidR="00E91452">
        <w:rPr>
          <w:rFonts w:ascii="Times New Roman" w:hAnsi="Times New Roman"/>
          <w:b w:val="0"/>
          <w:sz w:val="28"/>
        </w:rPr>
        <w:t xml:space="preserve">02 </w:t>
      </w:r>
      <w:r w:rsidRPr="00926652">
        <w:rPr>
          <w:rFonts w:ascii="Times New Roman" w:hAnsi="Times New Roman"/>
          <w:b w:val="0"/>
          <w:sz w:val="28"/>
        </w:rPr>
        <w:t xml:space="preserve"> 20</w:t>
      </w:r>
      <w:r w:rsidR="00E91452">
        <w:rPr>
          <w:rFonts w:ascii="Times New Roman" w:hAnsi="Times New Roman"/>
          <w:b w:val="0"/>
          <w:sz w:val="28"/>
        </w:rPr>
        <w:t>16</w:t>
      </w:r>
      <w:r w:rsidRPr="00926652">
        <w:rPr>
          <w:rFonts w:ascii="Times New Roman" w:hAnsi="Times New Roman"/>
          <w:b w:val="0"/>
          <w:sz w:val="28"/>
        </w:rPr>
        <w:t>г.</w:t>
      </w:r>
    </w:p>
    <w:p w:rsidR="00926652" w:rsidRDefault="00926652" w:rsidP="00DB623E">
      <w:pPr>
        <w:pStyle w:val="FR1"/>
        <w:framePr w:w="3961" w:h="3481" w:hSpace="10080" w:vSpace="40" w:wrap="notBeside" w:vAnchor="text" w:hAnchor="page" w:x="102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Pr="00926652" w:rsidRDefault="00E91452" w:rsidP="00E91452">
      <w:pPr>
        <w:pStyle w:val="FR1"/>
        <w:framePr w:w="3961" w:h="3481" w:hSpace="10080" w:vSpace="40" w:wrap="notBeside" w:vAnchor="text" w:hAnchor="page" w:x="1021" w:y="120" w:anchorLock="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</w:t>
      </w:r>
      <w:r w:rsidR="00590EBD"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>6</w:t>
      </w:r>
    </w:p>
    <w:p w:rsidR="00854BAF" w:rsidRDefault="00E91452" w:rsidP="00DB623E">
      <w:pPr>
        <w:jc w:val="left"/>
        <w:rPr>
          <w:rFonts w:ascii="Times New Roman" w:hAnsi="Times New Roman"/>
          <w:sz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-711835</wp:posOffset>
            </wp:positionV>
            <wp:extent cx="654050" cy="711200"/>
            <wp:effectExtent l="19050" t="0" r="0" b="0"/>
            <wp:wrapSquare wrapText="bothSides"/>
            <wp:docPr id="2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9B2" w:rsidRPr="008066E1" w:rsidRDefault="006748A7" w:rsidP="00DB623E">
      <w:pPr>
        <w:jc w:val="left"/>
        <w:rPr>
          <w:rFonts w:ascii="Times New Roman" w:hAnsi="Times New Roman"/>
          <w:b/>
          <w:sz w:val="28"/>
        </w:rPr>
      </w:pPr>
      <w:r w:rsidRPr="008066E1">
        <w:rPr>
          <w:rFonts w:ascii="Times New Roman" w:hAnsi="Times New Roman"/>
          <w:b/>
          <w:sz w:val="28"/>
        </w:rPr>
        <w:t>О</w:t>
      </w:r>
      <w:r w:rsidR="00C674C4" w:rsidRPr="008066E1">
        <w:rPr>
          <w:rFonts w:ascii="Times New Roman" w:hAnsi="Times New Roman"/>
          <w:b/>
          <w:sz w:val="28"/>
        </w:rPr>
        <w:t xml:space="preserve">б утверждении  </w:t>
      </w:r>
    </w:p>
    <w:p w:rsidR="008C43A6" w:rsidRDefault="008C43A6" w:rsidP="006748A7">
      <w:pPr>
        <w:rPr>
          <w:rFonts w:ascii="Times New Roman" w:hAnsi="Times New Roman"/>
          <w:b/>
          <w:sz w:val="28"/>
          <w:szCs w:val="28"/>
        </w:rPr>
      </w:pPr>
      <w:r w:rsidRPr="008C43A6">
        <w:rPr>
          <w:rFonts w:ascii="Times New Roman" w:hAnsi="Times New Roman"/>
          <w:b/>
          <w:sz w:val="28"/>
          <w:szCs w:val="28"/>
        </w:rPr>
        <w:t xml:space="preserve">Программы комплексного развития </w:t>
      </w:r>
    </w:p>
    <w:p w:rsidR="008C43A6" w:rsidRDefault="008C43A6" w:rsidP="006748A7">
      <w:pPr>
        <w:rPr>
          <w:rFonts w:ascii="Times New Roman" w:hAnsi="Times New Roman"/>
          <w:b/>
          <w:sz w:val="28"/>
          <w:szCs w:val="28"/>
        </w:rPr>
      </w:pPr>
      <w:r w:rsidRPr="008C43A6">
        <w:rPr>
          <w:rFonts w:ascii="Times New Roman" w:hAnsi="Times New Roman"/>
          <w:b/>
          <w:sz w:val="28"/>
          <w:szCs w:val="28"/>
        </w:rPr>
        <w:t xml:space="preserve">социальной инфраструктуры </w:t>
      </w:r>
    </w:p>
    <w:p w:rsidR="008C43A6" w:rsidRDefault="008C43A6" w:rsidP="006748A7">
      <w:pPr>
        <w:rPr>
          <w:rFonts w:ascii="Times New Roman" w:hAnsi="Times New Roman"/>
          <w:b/>
          <w:sz w:val="28"/>
          <w:szCs w:val="28"/>
        </w:rPr>
      </w:pPr>
      <w:r w:rsidRPr="008C43A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A1649">
        <w:rPr>
          <w:rFonts w:ascii="Times New Roman" w:hAnsi="Times New Roman"/>
          <w:b/>
          <w:sz w:val="28"/>
          <w:szCs w:val="28"/>
        </w:rPr>
        <w:t>С</w:t>
      </w:r>
      <w:r w:rsidR="00822FEC">
        <w:rPr>
          <w:rFonts w:ascii="Times New Roman" w:hAnsi="Times New Roman"/>
          <w:b/>
          <w:sz w:val="28"/>
          <w:szCs w:val="28"/>
        </w:rPr>
        <w:t>ергиевск</w:t>
      </w:r>
      <w:r w:rsidRPr="008C43A6">
        <w:rPr>
          <w:rFonts w:ascii="Times New Roman" w:hAnsi="Times New Roman"/>
          <w:b/>
          <w:sz w:val="28"/>
          <w:szCs w:val="28"/>
        </w:rPr>
        <w:t xml:space="preserve"> </w:t>
      </w:r>
    </w:p>
    <w:p w:rsidR="008C43A6" w:rsidRDefault="008C43A6" w:rsidP="006748A7">
      <w:pPr>
        <w:rPr>
          <w:rFonts w:ascii="Times New Roman" w:hAnsi="Times New Roman"/>
          <w:b/>
          <w:sz w:val="28"/>
          <w:szCs w:val="28"/>
        </w:rPr>
      </w:pPr>
      <w:r w:rsidRPr="008C43A6">
        <w:rPr>
          <w:rFonts w:ascii="Times New Roman" w:hAnsi="Times New Roman"/>
          <w:b/>
          <w:sz w:val="28"/>
          <w:szCs w:val="28"/>
        </w:rPr>
        <w:t xml:space="preserve">муниципального района Сергиевский </w:t>
      </w:r>
    </w:p>
    <w:p w:rsidR="008C43A6" w:rsidRDefault="008C43A6" w:rsidP="006748A7">
      <w:pPr>
        <w:rPr>
          <w:rFonts w:ascii="Times New Roman" w:hAnsi="Times New Roman"/>
          <w:b/>
          <w:sz w:val="28"/>
          <w:szCs w:val="28"/>
        </w:rPr>
      </w:pPr>
      <w:r w:rsidRPr="008C43A6">
        <w:rPr>
          <w:rFonts w:ascii="Times New Roman" w:hAnsi="Times New Roman"/>
          <w:b/>
          <w:sz w:val="28"/>
          <w:szCs w:val="28"/>
        </w:rPr>
        <w:t xml:space="preserve">Самарской области на 2016-2020 годы </w:t>
      </w:r>
    </w:p>
    <w:p w:rsidR="006748A7" w:rsidRPr="008C43A6" w:rsidRDefault="008C43A6" w:rsidP="006748A7">
      <w:pPr>
        <w:rPr>
          <w:rFonts w:ascii="Times New Roman" w:hAnsi="Times New Roman"/>
          <w:b/>
          <w:sz w:val="28"/>
          <w:szCs w:val="28"/>
        </w:rPr>
      </w:pPr>
      <w:r w:rsidRPr="008C43A6">
        <w:rPr>
          <w:rFonts w:ascii="Times New Roman" w:hAnsi="Times New Roman"/>
          <w:b/>
          <w:sz w:val="28"/>
          <w:szCs w:val="28"/>
        </w:rPr>
        <w:t>и на период до 2040 года</w:t>
      </w:r>
    </w:p>
    <w:p w:rsidR="008C43A6" w:rsidRDefault="008C43A6" w:rsidP="006748A7">
      <w:pPr>
        <w:rPr>
          <w:rFonts w:ascii="Times New Roman" w:hAnsi="Times New Roman"/>
          <w:sz w:val="28"/>
        </w:rPr>
      </w:pPr>
    </w:p>
    <w:p w:rsidR="00951DEA" w:rsidRDefault="00590EBD" w:rsidP="00EB58B7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="00C674C4">
        <w:rPr>
          <w:rFonts w:ascii="Times New Roman" w:hAnsi="Times New Roman"/>
          <w:sz w:val="28"/>
        </w:rPr>
        <w:t>Бюджетным кодексом Российской</w:t>
      </w:r>
      <w:r w:rsidR="008C43A6">
        <w:rPr>
          <w:rFonts w:ascii="Times New Roman" w:hAnsi="Times New Roman"/>
          <w:sz w:val="28"/>
        </w:rPr>
        <w:t xml:space="preserve"> Федерации,</w:t>
      </w:r>
      <w:r w:rsidR="00C674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 Российской Федерации от 6 октября 2003 года №131-ФЗ «Об общих принципах организации местного самоуправления в Российской Федерации»,</w:t>
      </w:r>
      <w:r w:rsidR="008C43A6">
        <w:rPr>
          <w:rFonts w:ascii="Times New Roman" w:hAnsi="Times New Roman"/>
          <w:sz w:val="28"/>
        </w:rPr>
        <w:t xml:space="preserve"> </w:t>
      </w:r>
      <w:r w:rsidR="008C43A6" w:rsidRPr="00B5572F">
        <w:rPr>
          <w:rFonts w:ascii="Times New Roman" w:hAnsi="Times New Roman"/>
          <w:sz w:val="28"/>
          <w:szCs w:val="28"/>
        </w:rPr>
        <w:t>Постановление</w:t>
      </w:r>
      <w:r w:rsidR="008C43A6">
        <w:rPr>
          <w:rFonts w:ascii="Times New Roman" w:hAnsi="Times New Roman"/>
          <w:sz w:val="28"/>
          <w:szCs w:val="28"/>
        </w:rPr>
        <w:t>м</w:t>
      </w:r>
      <w:r w:rsidR="008C43A6" w:rsidRPr="00B5572F">
        <w:rPr>
          <w:rFonts w:ascii="Times New Roman" w:hAnsi="Times New Roman"/>
          <w:sz w:val="28"/>
          <w:szCs w:val="28"/>
        </w:rPr>
        <w:t xml:space="preserve">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</w:t>
      </w:r>
      <w:r w:rsidR="008C43A6">
        <w:rPr>
          <w:rFonts w:ascii="Times New Roman" w:hAnsi="Times New Roman"/>
          <w:sz w:val="28"/>
          <w:szCs w:val="28"/>
        </w:rPr>
        <w:t>, У</w:t>
      </w:r>
      <w:r w:rsidR="00011B56">
        <w:rPr>
          <w:rFonts w:ascii="Times New Roman" w:hAnsi="Times New Roman"/>
          <w:sz w:val="28"/>
        </w:rPr>
        <w:t xml:space="preserve">ставом </w:t>
      </w:r>
      <w:r w:rsidR="004C550A">
        <w:rPr>
          <w:rFonts w:ascii="Times New Roman" w:hAnsi="Times New Roman"/>
          <w:sz w:val="28"/>
        </w:rPr>
        <w:t>сельского</w:t>
      </w:r>
      <w:r w:rsidR="00545BC7">
        <w:rPr>
          <w:rFonts w:ascii="Times New Roman" w:hAnsi="Times New Roman"/>
          <w:sz w:val="28"/>
        </w:rPr>
        <w:t xml:space="preserve"> поселения </w:t>
      </w:r>
      <w:r w:rsidR="001A1649">
        <w:rPr>
          <w:rFonts w:ascii="Times New Roman" w:hAnsi="Times New Roman"/>
          <w:sz w:val="28"/>
        </w:rPr>
        <w:t>С</w:t>
      </w:r>
      <w:r w:rsidR="00822FEC">
        <w:rPr>
          <w:rFonts w:ascii="Times New Roman" w:hAnsi="Times New Roman"/>
          <w:sz w:val="28"/>
        </w:rPr>
        <w:t xml:space="preserve">ергиевск </w:t>
      </w:r>
      <w:r w:rsidR="00011B56">
        <w:rPr>
          <w:rFonts w:ascii="Times New Roman" w:hAnsi="Times New Roman"/>
          <w:sz w:val="28"/>
        </w:rPr>
        <w:t>муниципального района Сергиевский</w:t>
      </w:r>
      <w:r w:rsidR="000E203B">
        <w:rPr>
          <w:rFonts w:ascii="Times New Roman" w:hAnsi="Times New Roman"/>
          <w:sz w:val="28"/>
        </w:rPr>
        <w:t>,</w:t>
      </w:r>
      <w:r w:rsidR="00011B56">
        <w:rPr>
          <w:rFonts w:ascii="Times New Roman" w:hAnsi="Times New Roman"/>
          <w:sz w:val="28"/>
        </w:rPr>
        <w:t xml:space="preserve"> </w:t>
      </w:r>
      <w:r w:rsidR="00EB58B7">
        <w:rPr>
          <w:rFonts w:ascii="Times New Roman" w:hAnsi="Times New Roman"/>
          <w:sz w:val="28"/>
        </w:rPr>
        <w:t xml:space="preserve">администрация сельского поселения </w:t>
      </w:r>
      <w:r w:rsidR="001A1649">
        <w:rPr>
          <w:rFonts w:ascii="Times New Roman" w:hAnsi="Times New Roman"/>
          <w:sz w:val="28"/>
        </w:rPr>
        <w:t>С</w:t>
      </w:r>
      <w:r w:rsidR="00822FEC">
        <w:rPr>
          <w:rFonts w:ascii="Times New Roman" w:hAnsi="Times New Roman"/>
          <w:sz w:val="28"/>
        </w:rPr>
        <w:t>ергиевск</w:t>
      </w:r>
      <w:r w:rsidR="002E624D">
        <w:rPr>
          <w:rFonts w:ascii="Times New Roman" w:hAnsi="Times New Roman"/>
          <w:sz w:val="28"/>
        </w:rPr>
        <w:t xml:space="preserve"> </w:t>
      </w:r>
      <w:r w:rsidR="00EB58B7">
        <w:rPr>
          <w:rFonts w:ascii="Times New Roman" w:hAnsi="Times New Roman"/>
          <w:sz w:val="28"/>
        </w:rPr>
        <w:t>муниципального района Сергиевский Самарской области,</w:t>
      </w:r>
    </w:p>
    <w:p w:rsidR="00951DEA" w:rsidRPr="00DB623E" w:rsidRDefault="00951DEA" w:rsidP="00951DEA">
      <w:pPr>
        <w:spacing w:line="360" w:lineRule="auto"/>
        <w:ind w:left="-851" w:firstLine="851"/>
        <w:rPr>
          <w:rFonts w:ascii="Times New Roman" w:hAnsi="Times New Roman"/>
          <w:b/>
          <w:sz w:val="28"/>
        </w:rPr>
      </w:pPr>
      <w:r w:rsidRPr="00DB623E">
        <w:rPr>
          <w:rFonts w:ascii="Times New Roman" w:hAnsi="Times New Roman"/>
          <w:b/>
          <w:sz w:val="28"/>
        </w:rPr>
        <w:t>ПОСТАНОВЛЯ</w:t>
      </w:r>
      <w:r w:rsidR="008C43A6">
        <w:rPr>
          <w:rFonts w:ascii="Times New Roman" w:hAnsi="Times New Roman"/>
          <w:b/>
          <w:sz w:val="28"/>
        </w:rPr>
        <w:t>ЕТ</w:t>
      </w:r>
      <w:r w:rsidRPr="00DB623E">
        <w:rPr>
          <w:rFonts w:ascii="Times New Roman" w:hAnsi="Times New Roman"/>
          <w:b/>
          <w:sz w:val="28"/>
        </w:rPr>
        <w:t>:</w:t>
      </w:r>
    </w:p>
    <w:p w:rsidR="00951DEA" w:rsidRDefault="00951DEA" w:rsidP="00951DEA">
      <w:pPr>
        <w:spacing w:line="360" w:lineRule="auto"/>
        <w:ind w:left="-851" w:firstLine="851"/>
        <w:rPr>
          <w:rFonts w:ascii="Times New Roman" w:hAnsi="Times New Roman"/>
          <w:sz w:val="28"/>
        </w:rPr>
      </w:pPr>
    </w:p>
    <w:p w:rsidR="00951DEA" w:rsidRPr="00A66D76" w:rsidRDefault="00951DEA" w:rsidP="008C43A6">
      <w:pPr>
        <w:numPr>
          <w:ilvl w:val="0"/>
          <w:numId w:val="4"/>
        </w:numPr>
        <w:spacing w:line="360" w:lineRule="auto"/>
        <w:ind w:left="0" w:firstLine="1068"/>
        <w:rPr>
          <w:rFonts w:ascii="Times New Roman" w:hAnsi="Times New Roman"/>
          <w:sz w:val="28"/>
          <w:szCs w:val="28"/>
        </w:rPr>
      </w:pPr>
      <w:r w:rsidRPr="001F2B60">
        <w:rPr>
          <w:rFonts w:ascii="Times New Roman" w:hAnsi="Times New Roman"/>
          <w:sz w:val="28"/>
        </w:rPr>
        <w:t xml:space="preserve">Утвердить </w:t>
      </w:r>
      <w:r w:rsidR="008C43A6" w:rsidRPr="00B5572F">
        <w:rPr>
          <w:rFonts w:ascii="Times New Roman" w:hAnsi="Times New Roman"/>
          <w:sz w:val="28"/>
          <w:szCs w:val="28"/>
        </w:rPr>
        <w:t>Программ</w:t>
      </w:r>
      <w:r w:rsidR="008C43A6">
        <w:rPr>
          <w:rFonts w:ascii="Times New Roman" w:hAnsi="Times New Roman"/>
          <w:sz w:val="28"/>
          <w:szCs w:val="28"/>
        </w:rPr>
        <w:t>у</w:t>
      </w:r>
      <w:r w:rsidR="008C43A6" w:rsidRPr="00B5572F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 сельского поселения </w:t>
      </w:r>
      <w:r w:rsidR="001A1649">
        <w:rPr>
          <w:rFonts w:ascii="Times New Roman" w:hAnsi="Times New Roman"/>
          <w:sz w:val="28"/>
          <w:szCs w:val="28"/>
        </w:rPr>
        <w:t>С</w:t>
      </w:r>
      <w:r w:rsidR="00822FEC">
        <w:rPr>
          <w:rFonts w:ascii="Times New Roman" w:hAnsi="Times New Roman"/>
          <w:sz w:val="28"/>
          <w:szCs w:val="28"/>
        </w:rPr>
        <w:t>ергиевск</w:t>
      </w:r>
      <w:r w:rsidR="008C43A6" w:rsidRPr="00B5572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на 2016-2020 годы и на период до 2040 года</w:t>
      </w:r>
      <w:r w:rsidR="008C43A6" w:rsidRPr="00A66D76">
        <w:rPr>
          <w:rFonts w:ascii="Times New Roman" w:hAnsi="Times New Roman"/>
          <w:sz w:val="28"/>
          <w:szCs w:val="28"/>
        </w:rPr>
        <w:t xml:space="preserve"> </w:t>
      </w:r>
      <w:r w:rsidRPr="00A66D76">
        <w:rPr>
          <w:rFonts w:ascii="Times New Roman" w:hAnsi="Times New Roman"/>
          <w:sz w:val="28"/>
          <w:szCs w:val="28"/>
        </w:rPr>
        <w:t>(Приложение №1</w:t>
      </w:r>
      <w:r w:rsidR="008C43A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A66D76">
        <w:rPr>
          <w:rFonts w:ascii="Times New Roman" w:hAnsi="Times New Roman"/>
          <w:sz w:val="28"/>
          <w:szCs w:val="28"/>
        </w:rPr>
        <w:t>).</w:t>
      </w:r>
    </w:p>
    <w:p w:rsidR="00951DEA" w:rsidRDefault="00951DEA" w:rsidP="008C43A6">
      <w:pPr>
        <w:numPr>
          <w:ilvl w:val="0"/>
          <w:numId w:val="4"/>
        </w:numPr>
        <w:spacing w:line="360" w:lineRule="auto"/>
        <w:ind w:left="0" w:firstLine="1068"/>
        <w:rPr>
          <w:rFonts w:ascii="Times New Roman" w:hAnsi="Times New Roman"/>
          <w:sz w:val="28"/>
          <w:szCs w:val="28"/>
        </w:rPr>
      </w:pPr>
      <w:r w:rsidRPr="00A66D76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«Сергиевск</w:t>
      </w:r>
      <w:r w:rsidR="008C43A6">
        <w:rPr>
          <w:rFonts w:ascii="Times New Roman" w:hAnsi="Times New Roman"/>
          <w:sz w:val="28"/>
          <w:szCs w:val="28"/>
        </w:rPr>
        <w:t>ий вестник</w:t>
      </w:r>
      <w:r w:rsidRPr="00A66D76">
        <w:rPr>
          <w:rFonts w:ascii="Times New Roman" w:hAnsi="Times New Roman"/>
          <w:sz w:val="28"/>
          <w:szCs w:val="28"/>
        </w:rPr>
        <w:t>».</w:t>
      </w:r>
    </w:p>
    <w:p w:rsidR="00951DEA" w:rsidRDefault="00951DEA" w:rsidP="00951DEA">
      <w:pPr>
        <w:pStyle w:val="a5"/>
        <w:numPr>
          <w:ilvl w:val="0"/>
          <w:numId w:val="4"/>
        </w:numPr>
        <w:spacing w:line="360" w:lineRule="auto"/>
        <w:ind w:left="0" w:firstLine="10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EB58B7">
        <w:rPr>
          <w:rFonts w:ascii="Times New Roman" w:hAnsi="Times New Roman"/>
          <w:sz w:val="28"/>
        </w:rPr>
        <w:t xml:space="preserve">с момента его  </w:t>
      </w:r>
      <w:r>
        <w:rPr>
          <w:rFonts w:ascii="Times New Roman" w:hAnsi="Times New Roman"/>
          <w:sz w:val="28"/>
        </w:rPr>
        <w:t>официального опубликования.</w:t>
      </w:r>
    </w:p>
    <w:p w:rsidR="00951DEA" w:rsidRDefault="00951DEA" w:rsidP="00951DEA">
      <w:pPr>
        <w:pStyle w:val="a5"/>
        <w:numPr>
          <w:ilvl w:val="0"/>
          <w:numId w:val="4"/>
        </w:numPr>
        <w:spacing w:line="360" w:lineRule="auto"/>
        <w:ind w:left="0" w:firstLine="10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выполнением настоящего постановления оставляю за собой.</w:t>
      </w:r>
    </w:p>
    <w:p w:rsidR="00F65718" w:rsidRDefault="00F65718" w:rsidP="001F2B60">
      <w:pPr>
        <w:widowControl/>
        <w:autoSpaceDE w:val="0"/>
        <w:autoSpaceDN w:val="0"/>
        <w:adjustRightInd w:val="0"/>
        <w:spacing w:line="360" w:lineRule="auto"/>
        <w:rPr>
          <w:snapToGrid/>
        </w:rPr>
      </w:pPr>
    </w:p>
    <w:p w:rsidR="005829B2" w:rsidRDefault="005829B2" w:rsidP="00F65718">
      <w:pPr>
        <w:pStyle w:val="4"/>
        <w:rPr>
          <w:snapToGrid w:val="0"/>
        </w:rPr>
      </w:pPr>
    </w:p>
    <w:p w:rsidR="005829B2" w:rsidRPr="008066E1" w:rsidRDefault="005829B2" w:rsidP="00F65718">
      <w:pPr>
        <w:pStyle w:val="4"/>
        <w:rPr>
          <w:snapToGrid w:val="0"/>
        </w:rPr>
      </w:pPr>
    </w:p>
    <w:p w:rsidR="00F65718" w:rsidRPr="008C43A6" w:rsidRDefault="00F65718" w:rsidP="00F65718">
      <w:pPr>
        <w:pStyle w:val="4"/>
        <w:rPr>
          <w:snapToGrid w:val="0"/>
        </w:rPr>
      </w:pPr>
      <w:r w:rsidRPr="008C43A6">
        <w:rPr>
          <w:snapToGrid w:val="0"/>
        </w:rPr>
        <w:t>Глав</w:t>
      </w:r>
      <w:r w:rsidR="001F2B60" w:rsidRPr="008C43A6">
        <w:rPr>
          <w:snapToGrid w:val="0"/>
        </w:rPr>
        <w:t>а</w:t>
      </w:r>
      <w:r w:rsidR="008066E1" w:rsidRPr="008C43A6">
        <w:rPr>
          <w:snapToGrid w:val="0"/>
        </w:rPr>
        <w:t xml:space="preserve"> </w:t>
      </w:r>
      <w:r w:rsidR="00FB4B49" w:rsidRPr="008C43A6">
        <w:rPr>
          <w:snapToGrid w:val="0"/>
        </w:rPr>
        <w:t>сельского</w:t>
      </w:r>
      <w:r w:rsidRPr="008C43A6">
        <w:rPr>
          <w:snapToGrid w:val="0"/>
        </w:rPr>
        <w:t xml:space="preserve"> </w:t>
      </w:r>
      <w:r w:rsidR="008066E1" w:rsidRPr="008C43A6">
        <w:rPr>
          <w:snapToGrid w:val="0"/>
        </w:rPr>
        <w:t xml:space="preserve">поселения </w:t>
      </w:r>
      <w:r w:rsidR="00822FEC">
        <w:rPr>
          <w:snapToGrid w:val="0"/>
        </w:rPr>
        <w:t>С</w:t>
      </w:r>
      <w:r w:rsidR="001A1649">
        <w:rPr>
          <w:snapToGrid w:val="0"/>
        </w:rPr>
        <w:t>е</w:t>
      </w:r>
      <w:r w:rsidR="00822FEC">
        <w:rPr>
          <w:snapToGrid w:val="0"/>
        </w:rPr>
        <w:t>ргиевск</w:t>
      </w:r>
    </w:p>
    <w:p w:rsidR="00E55AF0" w:rsidRDefault="00F65718" w:rsidP="002E624D">
      <w:pPr>
        <w:pStyle w:val="5"/>
      </w:pPr>
      <w:r w:rsidRPr="008C43A6">
        <w:t xml:space="preserve">муниципального района Сергиевский </w:t>
      </w:r>
      <w:r w:rsidR="002E624D">
        <w:tab/>
      </w:r>
      <w:r w:rsidR="002E624D">
        <w:tab/>
      </w:r>
      <w:r w:rsidR="002E624D">
        <w:tab/>
      </w:r>
      <w:r w:rsidR="002E624D">
        <w:tab/>
        <w:t xml:space="preserve">   </w:t>
      </w:r>
      <w:r w:rsidR="001A1649">
        <w:t>А</w:t>
      </w:r>
      <w:r w:rsidR="00822FEC">
        <w:t>рчибасов</w:t>
      </w:r>
      <w:r w:rsidR="001A1649">
        <w:t xml:space="preserve"> </w:t>
      </w:r>
      <w:r w:rsidR="00822FEC">
        <w:t>М.М.</w:t>
      </w:r>
    </w:p>
    <w:p w:rsidR="00E55AF0" w:rsidRDefault="00E55AF0" w:rsidP="00E55AF0"/>
    <w:p w:rsidR="00E55AF0" w:rsidRDefault="00E55AF0" w:rsidP="00E55AF0"/>
    <w:p w:rsidR="00E55AF0" w:rsidRPr="00E55AF0" w:rsidRDefault="00E55AF0" w:rsidP="00E55AF0"/>
    <w:p w:rsidR="005C7D20" w:rsidRDefault="005C7D20" w:rsidP="00B54897"/>
    <w:p w:rsidR="00F65718" w:rsidRDefault="008C43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Пудовкина Е.В.</w:t>
      </w:r>
    </w:p>
    <w:p w:rsidR="001F2B60" w:rsidRDefault="008C43A6">
      <w:r>
        <w:rPr>
          <w:rFonts w:ascii="Times New Roman" w:hAnsi="Times New Roman"/>
          <w:sz w:val="20"/>
        </w:rPr>
        <w:t>8(84655)</w:t>
      </w:r>
      <w:r w:rsidR="001F2B60">
        <w:rPr>
          <w:rFonts w:ascii="Times New Roman" w:hAnsi="Times New Roman"/>
          <w:sz w:val="20"/>
        </w:rPr>
        <w:t>2-</w:t>
      </w:r>
      <w:r>
        <w:rPr>
          <w:rFonts w:ascii="Times New Roman" w:hAnsi="Times New Roman"/>
          <w:sz w:val="20"/>
        </w:rPr>
        <w:t>27</w:t>
      </w:r>
      <w:r w:rsidR="001F2B60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6</w:t>
      </w:r>
      <w:r w:rsidR="001F2B60">
        <w:rPr>
          <w:rFonts w:ascii="Times New Roman" w:hAnsi="Times New Roman"/>
          <w:sz w:val="20"/>
        </w:rPr>
        <w:t>8</w:t>
      </w:r>
    </w:p>
    <w:sectPr w:rsidR="001F2B60" w:rsidSect="005829B2">
      <w:pgSz w:w="11900" w:h="16820"/>
      <w:pgMar w:top="1701" w:right="843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01E03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F65718"/>
    <w:rsid w:val="00011B56"/>
    <w:rsid w:val="00063E1F"/>
    <w:rsid w:val="000E203B"/>
    <w:rsid w:val="001A1649"/>
    <w:rsid w:val="001F2B60"/>
    <w:rsid w:val="00212BF8"/>
    <w:rsid w:val="002D389A"/>
    <w:rsid w:val="002E624D"/>
    <w:rsid w:val="0030436E"/>
    <w:rsid w:val="003915A0"/>
    <w:rsid w:val="00443A7E"/>
    <w:rsid w:val="004541C0"/>
    <w:rsid w:val="004C550A"/>
    <w:rsid w:val="00545BC7"/>
    <w:rsid w:val="00546D48"/>
    <w:rsid w:val="005829B2"/>
    <w:rsid w:val="00583E5F"/>
    <w:rsid w:val="00590EBD"/>
    <w:rsid w:val="005C7D20"/>
    <w:rsid w:val="006748A7"/>
    <w:rsid w:val="00684C6C"/>
    <w:rsid w:val="006F060E"/>
    <w:rsid w:val="006F5EC2"/>
    <w:rsid w:val="00703CB6"/>
    <w:rsid w:val="00743B4F"/>
    <w:rsid w:val="00784725"/>
    <w:rsid w:val="007E3EBB"/>
    <w:rsid w:val="008066E1"/>
    <w:rsid w:val="00822FEC"/>
    <w:rsid w:val="00823700"/>
    <w:rsid w:val="00854BAF"/>
    <w:rsid w:val="008C43A6"/>
    <w:rsid w:val="00926652"/>
    <w:rsid w:val="00931C07"/>
    <w:rsid w:val="00951DEA"/>
    <w:rsid w:val="00971A5E"/>
    <w:rsid w:val="00976645"/>
    <w:rsid w:val="009A512F"/>
    <w:rsid w:val="00A176F0"/>
    <w:rsid w:val="00AD4401"/>
    <w:rsid w:val="00AD52F0"/>
    <w:rsid w:val="00B41B3A"/>
    <w:rsid w:val="00B54897"/>
    <w:rsid w:val="00BF4048"/>
    <w:rsid w:val="00C40BEB"/>
    <w:rsid w:val="00C674C4"/>
    <w:rsid w:val="00CB0792"/>
    <w:rsid w:val="00D17C9B"/>
    <w:rsid w:val="00D465C0"/>
    <w:rsid w:val="00D6571D"/>
    <w:rsid w:val="00DB623E"/>
    <w:rsid w:val="00DF6579"/>
    <w:rsid w:val="00E55AF0"/>
    <w:rsid w:val="00E75386"/>
    <w:rsid w:val="00E91452"/>
    <w:rsid w:val="00E958FB"/>
    <w:rsid w:val="00EA42E8"/>
    <w:rsid w:val="00EB58B7"/>
    <w:rsid w:val="00ED79D1"/>
    <w:rsid w:val="00F6561D"/>
    <w:rsid w:val="00F65718"/>
    <w:rsid w:val="00F91CE5"/>
    <w:rsid w:val="00FB4B49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link w:val="40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basedOn w:val="a0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basedOn w:val="a0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basedOn w:val="aa"/>
    <w:link w:val="ab"/>
    <w:rsid w:val="00854BAF"/>
    <w:rPr>
      <w:b/>
      <w:bCs/>
    </w:rPr>
  </w:style>
  <w:style w:type="character" w:customStyle="1" w:styleId="40">
    <w:name w:val="Заголовок 4 Знак"/>
    <w:basedOn w:val="a0"/>
    <w:link w:val="4"/>
    <w:rsid w:val="00784725"/>
    <w:rPr>
      <w:sz w:val="28"/>
    </w:rPr>
  </w:style>
  <w:style w:type="paragraph" w:customStyle="1" w:styleId="ad">
    <w:name w:val="Знак"/>
    <w:basedOn w:val="a"/>
    <w:rsid w:val="002D389A"/>
    <w:pPr>
      <w:adjustRightInd w:val="0"/>
      <w:spacing w:after="160" w:line="240" w:lineRule="exact"/>
      <w:jc w:val="right"/>
    </w:pPr>
    <w:rPr>
      <w:rFonts w:ascii="Times New Roman" w:hAnsi="Times New Roman"/>
      <w:snapToGrid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Суходол муниципального района Сергиевский </vt:lpstr>
    </vt:vector>
  </TitlesOfParts>
  <Company>$$$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Суходол муниципального района Сергиевский</dc:title>
  <dc:creator>$$$</dc:creator>
  <cp:lastModifiedBy>Sergievsk1</cp:lastModifiedBy>
  <cp:revision>2</cp:revision>
  <cp:lastPrinted>2013-05-20T09:13:00Z</cp:lastPrinted>
  <dcterms:created xsi:type="dcterms:W3CDTF">2016-02-19T05:18:00Z</dcterms:created>
  <dcterms:modified xsi:type="dcterms:W3CDTF">2016-02-19T05:18:00Z</dcterms:modified>
</cp:coreProperties>
</file>